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BB" w:rsidRDefault="00391A5F">
      <w:pPr>
        <w:jc w:val="right"/>
      </w:pPr>
      <w:r>
        <w:rPr>
          <w:b/>
          <w:bCs/>
        </w:rPr>
        <w:t>Policy: 4120</w:t>
      </w:r>
      <w:r>
        <w:rPr>
          <w:b/>
          <w:bCs/>
        </w:rPr>
        <w:br/>
        <w:t>Section: 4000 - Community Relations</w:t>
      </w:r>
    </w:p>
    <w:p w:rsidR="006F4DBB" w:rsidRDefault="00F33A1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6F4DBB" w:rsidRDefault="006F4DBB">
      <w:pPr>
        <w:rPr>
          <w:rFonts w:ascii="Times New Roman" w:eastAsia="Times New Roman" w:hAnsi="Times New Roman"/>
          <w:sz w:val="24"/>
          <w:szCs w:val="24"/>
        </w:rPr>
      </w:pPr>
    </w:p>
    <w:p w:rsidR="006F4DBB" w:rsidRDefault="00391A5F">
      <w:pPr>
        <w:pStyle w:val="NormalWeb"/>
        <w:rPr>
          <w:sz w:val="32"/>
          <w:szCs w:val="32"/>
        </w:rPr>
      </w:pPr>
      <w:r>
        <w:rPr>
          <w:b/>
          <w:bCs/>
          <w:sz w:val="32"/>
          <w:szCs w:val="32"/>
        </w:rPr>
        <w:t>School Support Organizations</w:t>
      </w:r>
    </w:p>
    <w:p w:rsidR="006F4DBB" w:rsidRDefault="006F4DBB">
      <w:pPr>
        <w:rPr>
          <w:rFonts w:ascii="Times New Roman" w:eastAsia="Times New Roman" w:hAnsi="Times New Roman"/>
          <w:sz w:val="24"/>
          <w:szCs w:val="24"/>
        </w:rPr>
      </w:pPr>
    </w:p>
    <w:p w:rsidR="006F4DBB" w:rsidRDefault="00391A5F">
      <w:pPr>
        <w:pStyle w:val="NormalWeb"/>
      </w:pPr>
      <w:r>
        <w:rPr>
          <w:sz w:val="18"/>
          <w:szCs w:val="18"/>
        </w:rPr>
        <w:t>The board encourages the formation of a parent-teacher-student association or similar organization at each school building for the purpose of providing an opportunity through which parents, teachers and students may unite their efforts and interests to enhance the school program. In schools where no such organization exists, another parent group can be recognized by the school principal as the official body through which parents, staff and students may unite their efforts for similar purposes.</w:t>
      </w:r>
    </w:p>
    <w:p w:rsidR="006F4DBB" w:rsidRDefault="00391A5F">
      <w:pPr>
        <w:pStyle w:val="NormalWeb"/>
      </w:pPr>
      <w:r>
        <w:br/>
      </w:r>
      <w:r>
        <w:rPr>
          <w:sz w:val="18"/>
          <w:szCs w:val="18"/>
        </w:rPr>
        <w:t>Booster clubs and/or special interest organizations may be formed to support and strengthen specific activities conducted within the school or district. All such groups must receive the approval of the school principal or superintendent in order to be recognized as a booster organization. Staff participation, cooperation and support are encouraged in such recognized organizations.</w:t>
      </w:r>
    </w:p>
    <w:p w:rsidR="006F4DBB" w:rsidRDefault="006F4DB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6F4DBB">
        <w:trPr>
          <w:tblCellSpacing w:w="15" w:type="dxa"/>
        </w:trPr>
        <w:tc>
          <w:tcPr>
            <w:tcW w:w="3000" w:type="dxa"/>
            <w:vAlign w:val="center"/>
            <w:hideMark/>
          </w:tcPr>
          <w:p w:rsidR="006F4DBB" w:rsidRDefault="00391A5F">
            <w:r>
              <w:t xml:space="preserve">Legal References: </w:t>
            </w:r>
          </w:p>
        </w:tc>
        <w:tc>
          <w:tcPr>
            <w:tcW w:w="0" w:type="auto"/>
            <w:vAlign w:val="center"/>
            <w:hideMark/>
          </w:tcPr>
          <w:p w:rsidR="006F4DBB" w:rsidRDefault="00391A5F">
            <w:r>
              <w:t xml:space="preserve">RCW 9.46.0321 Bingo, raffles, amusement games - No license required, when </w:t>
            </w:r>
          </w:p>
        </w:tc>
      </w:tr>
      <w:tr w:rsidR="006F4DBB">
        <w:trPr>
          <w:tblCellSpacing w:w="15" w:type="dxa"/>
        </w:trPr>
        <w:tc>
          <w:tcPr>
            <w:tcW w:w="3000" w:type="dxa"/>
            <w:vAlign w:val="center"/>
            <w:hideMark/>
          </w:tcPr>
          <w:p w:rsidR="006F4DBB" w:rsidRDefault="006F4DBB"/>
        </w:tc>
        <w:tc>
          <w:tcPr>
            <w:tcW w:w="0" w:type="auto"/>
            <w:vAlign w:val="center"/>
            <w:hideMark/>
          </w:tcPr>
          <w:p w:rsidR="006F4DBB" w:rsidRDefault="006F4DBB"/>
        </w:tc>
      </w:tr>
    </w:tbl>
    <w:p w:rsidR="006F4DBB" w:rsidRDefault="006F4DBB">
      <w:pPr>
        <w:spacing w:after="240"/>
        <w:rPr>
          <w:rFonts w:ascii="Times New Roman" w:eastAsia="Times New Roman" w:hAnsi="Times New Roman"/>
          <w:sz w:val="24"/>
          <w:szCs w:val="24"/>
        </w:rPr>
      </w:pPr>
    </w:p>
    <w:p w:rsidR="006F4DBB" w:rsidRDefault="00391A5F">
      <w:pPr>
        <w:pStyle w:val="NormalWeb"/>
      </w:pPr>
      <w:r>
        <w:t xml:space="preserve">Adoption Date: </w:t>
      </w:r>
      <w:r w:rsidR="00F33A1E">
        <w:t>10/26/2015</w:t>
      </w:r>
      <w:bookmarkStart w:id="0" w:name="_GoBack"/>
      <w:bookmarkEnd w:id="0"/>
      <w:r>
        <w:br/>
        <w:t xml:space="preserve">Classification: </w:t>
      </w:r>
      <w:r>
        <w:rPr>
          <w:b/>
          <w:bCs/>
        </w:rPr>
        <w:t>Discretionary</w:t>
      </w:r>
      <w:r>
        <w:br/>
        <w:t xml:space="preserve">Revised Dates: </w:t>
      </w:r>
      <w:r>
        <w:rPr>
          <w:b/>
          <w:bCs/>
        </w:rPr>
        <w:t>08.98; 12.11</w:t>
      </w:r>
    </w:p>
    <w:p w:rsidR="00391A5F" w:rsidRDefault="00391A5F">
      <w:pPr>
        <w:pStyle w:val="NormalWeb"/>
        <w:rPr>
          <w:color w:val="999999"/>
        </w:rPr>
      </w:pPr>
    </w:p>
    <w:sectPr w:rsidR="00391A5F" w:rsidSect="00F33A1E">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E6CFA"/>
    <w:rsid w:val="00391A5F"/>
    <w:rsid w:val="006F4DBB"/>
    <w:rsid w:val="009E6CFA"/>
    <w:rsid w:val="00BC30B0"/>
    <w:rsid w:val="00F3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2015-08-04T18:40:00Z</dcterms:created>
  <dcterms:modified xsi:type="dcterms:W3CDTF">2015-11-19T22:15:00Z</dcterms:modified>
</cp:coreProperties>
</file>