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6D" w:rsidRDefault="006F1E90">
      <w:pPr>
        <w:jc w:val="right"/>
      </w:pPr>
      <w:r>
        <w:rPr>
          <w:b/>
          <w:bCs/>
        </w:rPr>
        <w:t>Policy: 2165</w:t>
      </w:r>
      <w:r>
        <w:rPr>
          <w:b/>
          <w:bCs/>
        </w:rPr>
        <w:br/>
        <w:t>Section: 2000 - Instruction</w:t>
      </w:r>
    </w:p>
    <w:p w:rsidR="00682A6D" w:rsidRDefault="00214A9E">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682A6D" w:rsidRDefault="00682A6D">
      <w:pPr>
        <w:rPr>
          <w:rFonts w:ascii="Times New Roman" w:eastAsia="Times New Roman" w:hAnsi="Times New Roman"/>
          <w:sz w:val="24"/>
          <w:szCs w:val="24"/>
        </w:rPr>
      </w:pPr>
    </w:p>
    <w:p w:rsidR="00682A6D" w:rsidRDefault="006F1E90">
      <w:pPr>
        <w:pStyle w:val="NormalWeb"/>
        <w:rPr>
          <w:sz w:val="32"/>
          <w:szCs w:val="32"/>
        </w:rPr>
      </w:pPr>
      <w:r>
        <w:rPr>
          <w:b/>
          <w:bCs/>
          <w:sz w:val="32"/>
          <w:szCs w:val="32"/>
        </w:rPr>
        <w:t>Home or Hospital Instruction</w:t>
      </w:r>
    </w:p>
    <w:p w:rsidR="00682A6D" w:rsidRDefault="00682A6D">
      <w:pPr>
        <w:rPr>
          <w:rFonts w:ascii="Times New Roman" w:eastAsia="Times New Roman" w:hAnsi="Times New Roman"/>
          <w:sz w:val="24"/>
          <w:szCs w:val="24"/>
        </w:rPr>
      </w:pPr>
    </w:p>
    <w:p w:rsidR="00682A6D" w:rsidRDefault="006F1E90">
      <w:pPr>
        <w:pStyle w:val="NormalWeb"/>
      </w:pPr>
      <w:r>
        <w:rPr>
          <w:sz w:val="18"/>
          <w:szCs w:val="18"/>
        </w:rPr>
        <w:t xml:space="preserve">Upon request from a parent or an adult student, home or hospital instruction will be provided to students who are unable to attend school for an estimated period of 4 weeks or more because of disability or illness. A written statement from a qualified medical practitioner verifying that the student will not be able to attend school for an estimated period of four weeks or more will accompany the request. The district will not pay for any costs incurred in securing the medical verification. </w:t>
      </w:r>
    </w:p>
    <w:p w:rsidR="00682A6D" w:rsidRDefault="006F1E90">
      <w:pPr>
        <w:pStyle w:val="NormalWeb"/>
      </w:pPr>
      <w:r>
        <w:t> </w:t>
      </w:r>
    </w:p>
    <w:p w:rsidR="00682A6D" w:rsidRDefault="00682A6D">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682A6D">
        <w:trPr>
          <w:tblCellSpacing w:w="15" w:type="dxa"/>
        </w:trPr>
        <w:tc>
          <w:tcPr>
            <w:tcW w:w="3000" w:type="dxa"/>
            <w:vAlign w:val="center"/>
            <w:hideMark/>
          </w:tcPr>
          <w:p w:rsidR="00682A6D" w:rsidRDefault="006F1E90">
            <w:r>
              <w:t xml:space="preserve">Cross References: </w:t>
            </w:r>
          </w:p>
        </w:tc>
        <w:tc>
          <w:tcPr>
            <w:tcW w:w="0" w:type="auto"/>
            <w:vAlign w:val="center"/>
            <w:hideMark/>
          </w:tcPr>
          <w:p w:rsidR="00682A6D" w:rsidRDefault="006F1E90">
            <w:r>
              <w:t xml:space="preserve">2162 - Education of Students With Disabilities Under Section 504 of the Rehabilitation Act of 1973 </w:t>
            </w:r>
          </w:p>
        </w:tc>
      </w:tr>
      <w:tr w:rsidR="00682A6D">
        <w:trPr>
          <w:tblCellSpacing w:w="15" w:type="dxa"/>
        </w:trPr>
        <w:tc>
          <w:tcPr>
            <w:tcW w:w="3000" w:type="dxa"/>
            <w:vAlign w:val="center"/>
            <w:hideMark/>
          </w:tcPr>
          <w:p w:rsidR="00682A6D" w:rsidRDefault="00682A6D"/>
        </w:tc>
        <w:tc>
          <w:tcPr>
            <w:tcW w:w="0" w:type="auto"/>
            <w:vAlign w:val="center"/>
            <w:hideMark/>
          </w:tcPr>
          <w:p w:rsidR="00682A6D" w:rsidRDefault="006F1E90">
            <w:r>
              <w:t xml:space="preserve">2161 - Special Education and Related Services for Eligible Students </w:t>
            </w:r>
          </w:p>
        </w:tc>
      </w:tr>
      <w:tr w:rsidR="00682A6D">
        <w:trPr>
          <w:tblCellSpacing w:w="15" w:type="dxa"/>
        </w:trPr>
        <w:tc>
          <w:tcPr>
            <w:tcW w:w="3000" w:type="dxa"/>
            <w:vAlign w:val="center"/>
            <w:hideMark/>
          </w:tcPr>
          <w:p w:rsidR="00682A6D" w:rsidRDefault="00682A6D"/>
        </w:tc>
        <w:tc>
          <w:tcPr>
            <w:tcW w:w="0" w:type="auto"/>
            <w:vAlign w:val="center"/>
            <w:hideMark/>
          </w:tcPr>
          <w:p w:rsidR="00682A6D" w:rsidRDefault="00682A6D"/>
        </w:tc>
      </w:tr>
    </w:tbl>
    <w:p w:rsidR="00682A6D" w:rsidRDefault="00682A6D">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682A6D">
        <w:trPr>
          <w:tblCellSpacing w:w="15" w:type="dxa"/>
        </w:trPr>
        <w:tc>
          <w:tcPr>
            <w:tcW w:w="3000" w:type="dxa"/>
            <w:vAlign w:val="center"/>
            <w:hideMark/>
          </w:tcPr>
          <w:p w:rsidR="00682A6D" w:rsidRDefault="006F1E90">
            <w:r>
              <w:t xml:space="preserve">Legal References: </w:t>
            </w:r>
          </w:p>
        </w:tc>
        <w:tc>
          <w:tcPr>
            <w:tcW w:w="0" w:type="auto"/>
            <w:vAlign w:val="center"/>
            <w:hideMark/>
          </w:tcPr>
          <w:p w:rsidR="00682A6D" w:rsidRDefault="006F1E90">
            <w:r>
              <w:t xml:space="preserve">RCW 28A.155 Special education </w:t>
            </w:r>
          </w:p>
        </w:tc>
      </w:tr>
      <w:tr w:rsidR="00682A6D">
        <w:trPr>
          <w:tblCellSpacing w:w="15" w:type="dxa"/>
        </w:trPr>
        <w:tc>
          <w:tcPr>
            <w:tcW w:w="3000" w:type="dxa"/>
            <w:vAlign w:val="center"/>
            <w:hideMark/>
          </w:tcPr>
          <w:p w:rsidR="00682A6D" w:rsidRDefault="00682A6D"/>
        </w:tc>
        <w:tc>
          <w:tcPr>
            <w:tcW w:w="0" w:type="auto"/>
            <w:vAlign w:val="center"/>
            <w:hideMark/>
          </w:tcPr>
          <w:p w:rsidR="00682A6D" w:rsidRDefault="006F1E90">
            <w:r>
              <w:t xml:space="preserve">WAC 392-122-145 State special education program — Home and/or hospital care — Extended absences </w:t>
            </w:r>
          </w:p>
        </w:tc>
      </w:tr>
      <w:tr w:rsidR="00682A6D">
        <w:trPr>
          <w:tblCellSpacing w:w="15" w:type="dxa"/>
        </w:trPr>
        <w:tc>
          <w:tcPr>
            <w:tcW w:w="3000" w:type="dxa"/>
            <w:vAlign w:val="center"/>
            <w:hideMark/>
          </w:tcPr>
          <w:p w:rsidR="00682A6D" w:rsidRDefault="00682A6D"/>
        </w:tc>
        <w:tc>
          <w:tcPr>
            <w:tcW w:w="0" w:type="auto"/>
            <w:vAlign w:val="center"/>
            <w:hideMark/>
          </w:tcPr>
          <w:p w:rsidR="00682A6D" w:rsidRDefault="006F1E90">
            <w:r>
              <w:t xml:space="preserve">WAC 392-172A-02100 Home/hospital instruction </w:t>
            </w:r>
          </w:p>
        </w:tc>
      </w:tr>
      <w:tr w:rsidR="00682A6D">
        <w:trPr>
          <w:tblCellSpacing w:w="15" w:type="dxa"/>
        </w:trPr>
        <w:tc>
          <w:tcPr>
            <w:tcW w:w="3000" w:type="dxa"/>
            <w:vAlign w:val="center"/>
            <w:hideMark/>
          </w:tcPr>
          <w:p w:rsidR="00682A6D" w:rsidRDefault="00682A6D"/>
        </w:tc>
        <w:tc>
          <w:tcPr>
            <w:tcW w:w="0" w:type="auto"/>
            <w:vAlign w:val="center"/>
            <w:hideMark/>
          </w:tcPr>
          <w:p w:rsidR="00682A6D" w:rsidRDefault="00682A6D"/>
        </w:tc>
      </w:tr>
    </w:tbl>
    <w:p w:rsidR="00682A6D" w:rsidRDefault="00682A6D">
      <w:pPr>
        <w:spacing w:after="240"/>
        <w:rPr>
          <w:rFonts w:ascii="Times New Roman" w:eastAsia="Times New Roman" w:hAnsi="Times New Roman"/>
          <w:sz w:val="24"/>
          <w:szCs w:val="24"/>
        </w:rPr>
      </w:pPr>
    </w:p>
    <w:p w:rsidR="009E411C" w:rsidRPr="00A65E44" w:rsidRDefault="006F1E90" w:rsidP="009E411C">
      <w:pPr>
        <w:pStyle w:val="NormalWeb"/>
        <w:rPr>
          <w:color w:val="999999"/>
          <w:sz w:val="18"/>
        </w:rPr>
      </w:pPr>
      <w:r>
        <w:t xml:space="preserve">Adoption Date: </w:t>
      </w:r>
      <w:r w:rsidR="00214A9E">
        <w:t>06/09/2015</w:t>
      </w:r>
      <w:bookmarkStart w:id="0" w:name="_GoBack"/>
      <w:bookmarkEnd w:id="0"/>
      <w:r>
        <w:br/>
        <w:t xml:space="preserve">Classification: </w:t>
      </w:r>
      <w:r>
        <w:rPr>
          <w:b/>
          <w:bCs/>
        </w:rPr>
        <w:t>Priority</w:t>
      </w:r>
      <w:r>
        <w:br/>
        <w:t xml:space="preserve">Revised Dates: </w:t>
      </w:r>
      <w:r w:rsidR="00A65E44">
        <w:rPr>
          <w:sz w:val="18"/>
        </w:rPr>
        <w:t>10.98; 12.11</w:t>
      </w:r>
    </w:p>
    <w:p w:rsidR="006F1E90" w:rsidRDefault="006F1E90">
      <w:pPr>
        <w:pStyle w:val="NormalWeb"/>
        <w:rPr>
          <w:color w:val="999999"/>
        </w:rPr>
      </w:pPr>
    </w:p>
    <w:sectPr w:rsidR="006F1E90" w:rsidSect="00214A9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9E411C"/>
    <w:rsid w:val="00214A9E"/>
    <w:rsid w:val="00682A6D"/>
    <w:rsid w:val="006F1E90"/>
    <w:rsid w:val="009E411C"/>
    <w:rsid w:val="00A6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cp:lastPrinted>2015-03-24T21:19:00Z</cp:lastPrinted>
  <dcterms:created xsi:type="dcterms:W3CDTF">2015-03-24T21:20:00Z</dcterms:created>
  <dcterms:modified xsi:type="dcterms:W3CDTF">2015-10-16T18:55:00Z</dcterms:modified>
</cp:coreProperties>
</file>