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03" w:rsidRDefault="00A94263">
      <w:pPr>
        <w:jc w:val="right"/>
      </w:pPr>
      <w:r>
        <w:rPr>
          <w:b/>
          <w:bCs/>
        </w:rPr>
        <w:t>Policy: 4220</w:t>
      </w:r>
      <w:r>
        <w:rPr>
          <w:b/>
          <w:bCs/>
        </w:rPr>
        <w:br/>
        <w:t>Section: 4000 - Community Relations</w:t>
      </w:r>
    </w:p>
    <w:p w:rsidR="00175303" w:rsidRDefault="000E02F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175303" w:rsidRDefault="00A94263">
      <w:pPr>
        <w:pStyle w:val="NormalWeb"/>
        <w:rPr>
          <w:sz w:val="32"/>
          <w:szCs w:val="32"/>
        </w:rPr>
      </w:pPr>
      <w:r>
        <w:rPr>
          <w:b/>
          <w:bCs/>
          <w:sz w:val="32"/>
          <w:szCs w:val="32"/>
        </w:rPr>
        <w:t>Complaints Concerning Staff or Programs</w:t>
      </w:r>
    </w:p>
    <w:p w:rsidR="00175303" w:rsidRDefault="00175303">
      <w:pPr>
        <w:rPr>
          <w:rFonts w:ascii="Times New Roman" w:eastAsia="Times New Roman" w:hAnsi="Times New Roman"/>
          <w:sz w:val="24"/>
          <w:szCs w:val="24"/>
        </w:rPr>
      </w:pPr>
    </w:p>
    <w:p w:rsidR="00175303" w:rsidRDefault="00A94263">
      <w:pPr>
        <w:pStyle w:val="NormalWeb"/>
      </w:pPr>
      <w:r>
        <w:rPr>
          <w:sz w:val="18"/>
          <w:szCs w:val="18"/>
        </w:rPr>
        <w:t>Constructive criticism can be helpful to the district. At the same time, the board has confidence in its staff and programs and will act to protect them from unwarranted criticism or disruptive interference. Complaints received by the board or a board member will be referred to the superintendent for investigation.</w:t>
      </w:r>
    </w:p>
    <w:p w:rsidR="00175303" w:rsidRDefault="00A94263">
      <w:pPr>
        <w:pStyle w:val="NormalWeb"/>
      </w:pPr>
      <w:r>
        <w:br/>
      </w:r>
      <w:r>
        <w:rPr>
          <w:sz w:val="18"/>
          <w:szCs w:val="18"/>
        </w:rPr>
        <w:t>The superintendent will develop procedures to handle complaints concerning staff or programs. Complaints regarding instructional materials should be pursue</w:t>
      </w:r>
      <w:r w:rsidR="000E02FE">
        <w:rPr>
          <w:sz w:val="18"/>
          <w:szCs w:val="18"/>
        </w:rPr>
        <w:t xml:space="preserve">d in the manner provided for in </w:t>
      </w:r>
      <w:bookmarkStart w:id="0" w:name="_GoBack"/>
      <w:bookmarkEnd w:id="0"/>
      <w:r w:rsidR="000E02FE" w:rsidRPr="008E77B2">
        <w:fldChar w:fldCharType="begin"/>
      </w:r>
      <w:r w:rsidR="000E02FE" w:rsidRPr="008E77B2">
        <w:instrText xml:space="preserve"> HYPERLINK "http://www.boarddocs.com/wa/wssda/Board.nsf/goto?open&amp;id=8U6NLQ60565A" </w:instrText>
      </w:r>
      <w:r w:rsidR="000E02FE" w:rsidRPr="008E77B2">
        <w:fldChar w:fldCharType="separate"/>
      </w:r>
      <w:r w:rsidR="008E77B2">
        <w:rPr>
          <w:rStyle w:val="Hyperlink"/>
          <w:color w:val="auto"/>
          <w:sz w:val="18"/>
          <w:szCs w:val="18"/>
          <w:u w:val="none"/>
        </w:rPr>
        <w:t>p</w:t>
      </w:r>
      <w:r w:rsidRPr="008E77B2">
        <w:rPr>
          <w:rStyle w:val="Hyperlink"/>
          <w:color w:val="auto"/>
          <w:sz w:val="18"/>
          <w:szCs w:val="18"/>
          <w:u w:val="none"/>
        </w:rPr>
        <w:t>olicy 2020, Curriculum Development and Adoption of Instructional Materials</w:t>
      </w:r>
      <w:r w:rsidR="000E02FE" w:rsidRPr="008E77B2">
        <w:rPr>
          <w:rStyle w:val="Hyperlink"/>
          <w:color w:val="auto"/>
          <w:sz w:val="18"/>
          <w:szCs w:val="18"/>
          <w:u w:val="none"/>
        </w:rPr>
        <w:fldChar w:fldCharType="end"/>
      </w:r>
      <w:r>
        <w:rPr>
          <w:sz w:val="18"/>
          <w:szCs w:val="18"/>
        </w:rPr>
        <w:t>.</w:t>
      </w:r>
    </w:p>
    <w:p w:rsidR="00175303" w:rsidRDefault="00175303">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175303">
        <w:trPr>
          <w:tblCellSpacing w:w="15" w:type="dxa"/>
        </w:trPr>
        <w:tc>
          <w:tcPr>
            <w:tcW w:w="3000" w:type="dxa"/>
            <w:vAlign w:val="center"/>
            <w:hideMark/>
          </w:tcPr>
          <w:p w:rsidR="00175303" w:rsidRDefault="00A94263">
            <w:r>
              <w:t xml:space="preserve">Cross References: </w:t>
            </w:r>
          </w:p>
        </w:tc>
        <w:tc>
          <w:tcPr>
            <w:tcW w:w="0" w:type="auto"/>
            <w:vAlign w:val="center"/>
            <w:hideMark/>
          </w:tcPr>
          <w:p w:rsidR="00175303" w:rsidRDefault="00A94263">
            <w:r>
              <w:t xml:space="preserve">2020 - Curriculum Development and Adoption of Instructional Materials </w:t>
            </w:r>
          </w:p>
        </w:tc>
      </w:tr>
      <w:tr w:rsidR="00175303">
        <w:trPr>
          <w:tblCellSpacing w:w="15" w:type="dxa"/>
        </w:trPr>
        <w:tc>
          <w:tcPr>
            <w:tcW w:w="3000" w:type="dxa"/>
            <w:vAlign w:val="center"/>
            <w:hideMark/>
          </w:tcPr>
          <w:p w:rsidR="00175303" w:rsidRDefault="00175303"/>
        </w:tc>
        <w:tc>
          <w:tcPr>
            <w:tcW w:w="0" w:type="auto"/>
            <w:vAlign w:val="center"/>
            <w:hideMark/>
          </w:tcPr>
          <w:p w:rsidR="00175303" w:rsidRDefault="00175303"/>
        </w:tc>
      </w:tr>
    </w:tbl>
    <w:p w:rsidR="00175303" w:rsidRDefault="00175303">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175303">
        <w:trPr>
          <w:tblCellSpacing w:w="15" w:type="dxa"/>
        </w:trPr>
        <w:tc>
          <w:tcPr>
            <w:tcW w:w="3000" w:type="dxa"/>
            <w:vAlign w:val="center"/>
            <w:hideMark/>
          </w:tcPr>
          <w:p w:rsidR="00175303" w:rsidRDefault="00A94263">
            <w:r>
              <w:t xml:space="preserve">Legal References: </w:t>
            </w:r>
          </w:p>
        </w:tc>
        <w:tc>
          <w:tcPr>
            <w:tcW w:w="0" w:type="auto"/>
            <w:vAlign w:val="center"/>
            <w:hideMark/>
          </w:tcPr>
          <w:p w:rsidR="00175303" w:rsidRDefault="00A94263">
            <w:r>
              <w:t xml:space="preserve">RCW 28A.405.300 Adverse change - in contract status of certificated employee — Determination of probable cause — Notice — Opportunity for hearing </w:t>
            </w:r>
          </w:p>
        </w:tc>
      </w:tr>
      <w:tr w:rsidR="00175303">
        <w:trPr>
          <w:tblCellSpacing w:w="15" w:type="dxa"/>
        </w:trPr>
        <w:tc>
          <w:tcPr>
            <w:tcW w:w="3000" w:type="dxa"/>
            <w:vAlign w:val="center"/>
            <w:hideMark/>
          </w:tcPr>
          <w:p w:rsidR="00175303" w:rsidRDefault="00175303"/>
        </w:tc>
        <w:tc>
          <w:tcPr>
            <w:tcW w:w="0" w:type="auto"/>
            <w:vAlign w:val="center"/>
            <w:hideMark/>
          </w:tcPr>
          <w:p w:rsidR="00175303" w:rsidRDefault="00A94263">
            <w:r>
              <w:t xml:space="preserve">Chapter 42.30 RCW Open Public Meetings Act </w:t>
            </w:r>
          </w:p>
        </w:tc>
      </w:tr>
      <w:tr w:rsidR="00175303">
        <w:trPr>
          <w:tblCellSpacing w:w="15" w:type="dxa"/>
        </w:trPr>
        <w:tc>
          <w:tcPr>
            <w:tcW w:w="3000" w:type="dxa"/>
            <w:vAlign w:val="center"/>
            <w:hideMark/>
          </w:tcPr>
          <w:p w:rsidR="00175303" w:rsidRDefault="00175303"/>
        </w:tc>
        <w:tc>
          <w:tcPr>
            <w:tcW w:w="0" w:type="auto"/>
            <w:vAlign w:val="center"/>
            <w:hideMark/>
          </w:tcPr>
          <w:p w:rsidR="00175303" w:rsidRDefault="00175303"/>
        </w:tc>
      </w:tr>
    </w:tbl>
    <w:p w:rsidR="00175303" w:rsidRDefault="00175303">
      <w:pPr>
        <w:spacing w:after="240"/>
        <w:rPr>
          <w:rFonts w:ascii="Times New Roman" w:eastAsia="Times New Roman" w:hAnsi="Times New Roman"/>
          <w:sz w:val="24"/>
          <w:szCs w:val="24"/>
        </w:rPr>
      </w:pPr>
    </w:p>
    <w:p w:rsidR="00175303" w:rsidRDefault="00A94263">
      <w:pPr>
        <w:pStyle w:val="NormalWeb"/>
      </w:pPr>
      <w:r>
        <w:t xml:space="preserve">Adoption Date: </w:t>
      </w:r>
      <w:r w:rsidR="00623A60">
        <w:t>10/26/2015</w:t>
      </w:r>
      <w:r>
        <w:br/>
        <w:t xml:space="preserve">Classification: </w:t>
      </w:r>
      <w:r>
        <w:rPr>
          <w:b/>
          <w:bCs/>
        </w:rPr>
        <w:t>Discretionary</w:t>
      </w:r>
      <w:r>
        <w:br/>
        <w:t xml:space="preserve">Revised Dates: </w:t>
      </w:r>
      <w:r>
        <w:rPr>
          <w:b/>
          <w:bCs/>
        </w:rPr>
        <w:t>02.98; 12.11</w:t>
      </w:r>
    </w:p>
    <w:p w:rsidR="00A94263" w:rsidRDefault="00A94263">
      <w:pPr>
        <w:pStyle w:val="NormalWeb"/>
        <w:rPr>
          <w:color w:val="999999"/>
        </w:rPr>
      </w:pPr>
    </w:p>
    <w:sectPr w:rsidR="00A94263" w:rsidSect="00623A60">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B363E"/>
    <w:rsid w:val="000B363E"/>
    <w:rsid w:val="000E02FE"/>
    <w:rsid w:val="00175303"/>
    <w:rsid w:val="00623A60"/>
    <w:rsid w:val="008E77B2"/>
    <w:rsid w:val="00A563B7"/>
    <w:rsid w:val="00A9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7</cp:revision>
  <dcterms:created xsi:type="dcterms:W3CDTF">2015-08-04T18:44:00Z</dcterms:created>
  <dcterms:modified xsi:type="dcterms:W3CDTF">2015-11-19T22:33:00Z</dcterms:modified>
</cp:coreProperties>
</file>